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9ADD" w14:textId="77777777" w:rsidR="006C7A6C" w:rsidRPr="00B97339" w:rsidRDefault="00F552F9" w:rsidP="00F552F9">
      <w:pPr>
        <w:rPr>
          <w:b/>
          <w:sz w:val="28"/>
          <w:szCs w:val="28"/>
        </w:rPr>
      </w:pPr>
      <w:r w:rsidRPr="00B97339">
        <w:rPr>
          <w:b/>
          <w:sz w:val="28"/>
          <w:szCs w:val="28"/>
        </w:rPr>
        <w:t>Dagsorden</w:t>
      </w:r>
    </w:p>
    <w:p w14:paraId="24E4FCC9" w14:textId="77777777" w:rsidR="00F552F9" w:rsidRPr="00B97339" w:rsidRDefault="00F552F9" w:rsidP="00F552F9">
      <w:pPr>
        <w:rPr>
          <w:i/>
          <w:sz w:val="28"/>
          <w:szCs w:val="28"/>
        </w:rPr>
      </w:pPr>
      <w:r w:rsidRPr="00B97339">
        <w:rPr>
          <w:i/>
          <w:sz w:val="28"/>
          <w:szCs w:val="28"/>
        </w:rPr>
        <w:t>Dansk selskab for håndkirurgi</w:t>
      </w:r>
    </w:p>
    <w:p w14:paraId="7FC25F17" w14:textId="77777777" w:rsidR="00F552F9" w:rsidRPr="00F552F9" w:rsidRDefault="00F552F9" w:rsidP="00F552F9">
      <w:pPr>
        <w:rPr>
          <w:i/>
        </w:rPr>
      </w:pPr>
    </w:p>
    <w:p w14:paraId="5EC6FEC6" w14:textId="77777777" w:rsidR="00F552F9" w:rsidRPr="00F552F9" w:rsidRDefault="00F552F9" w:rsidP="00F552F9">
      <w:pPr>
        <w:rPr>
          <w:i/>
        </w:rPr>
      </w:pPr>
      <w:r>
        <w:t>Dato:</w:t>
      </w:r>
      <w:r w:rsidR="0056513E">
        <w:t xml:space="preserve"> </w:t>
      </w:r>
      <w:r w:rsidR="00D86E0C">
        <w:t>29. marts 2022</w:t>
      </w:r>
    </w:p>
    <w:p w14:paraId="1328D0DE" w14:textId="79FAF5B6" w:rsidR="00F552F9" w:rsidRDefault="00F552F9" w:rsidP="00F552F9">
      <w:r>
        <w:t>Sted:</w:t>
      </w:r>
      <w:r w:rsidR="0056513E">
        <w:t xml:space="preserve"> </w:t>
      </w:r>
      <w:r w:rsidR="002455B4">
        <w:t>Zoom</w:t>
      </w:r>
    </w:p>
    <w:p w14:paraId="254B6AE3" w14:textId="59503F1C" w:rsidR="002455B4" w:rsidRDefault="002455B4" w:rsidP="009A7162">
      <w:pPr>
        <w:ind w:left="1300" w:hanging="1300"/>
      </w:pPr>
    </w:p>
    <w:p w14:paraId="7691FB4C" w14:textId="39127596" w:rsidR="002455B4" w:rsidRDefault="002455B4" w:rsidP="009A7162">
      <w:pPr>
        <w:ind w:left="1300" w:hanging="1300"/>
      </w:pPr>
      <w:r>
        <w:t xml:space="preserve">Tilstede: </w:t>
      </w:r>
      <w:r>
        <w:tab/>
      </w:r>
      <w:r>
        <w:t>Eske Brand, Lars Vadstrup, Lone Kirkeby, Janni Kjærgaard Thillemann</w:t>
      </w:r>
      <w:r w:rsidR="00664EBF">
        <w:t>,</w:t>
      </w:r>
      <w:r>
        <w:t xml:space="preserve"> Jens Chr. </w:t>
      </w:r>
      <w:proofErr w:type="spellStart"/>
      <w:r>
        <w:t>Werlinrud</w:t>
      </w:r>
      <w:proofErr w:type="spellEnd"/>
      <w:r>
        <w:t xml:space="preserve"> og Anders Lorentsen</w:t>
      </w:r>
      <w:r w:rsidR="00664EBF">
        <w:t>.</w:t>
      </w:r>
    </w:p>
    <w:p w14:paraId="546029C7" w14:textId="082FABE3" w:rsidR="00664EBF" w:rsidRDefault="00664EBF" w:rsidP="009A7162">
      <w:pPr>
        <w:ind w:left="1300" w:hanging="1300"/>
      </w:pPr>
    </w:p>
    <w:p w14:paraId="27E1C8DB" w14:textId="21C90D5D" w:rsidR="00664EBF" w:rsidRDefault="00664EBF" w:rsidP="009A7162">
      <w:pPr>
        <w:ind w:left="1300" w:hanging="1300"/>
      </w:pPr>
      <w:r>
        <w:t>Afbud:</w:t>
      </w:r>
      <w:r>
        <w:tab/>
        <w:t>Maiken Stilling.</w:t>
      </w:r>
    </w:p>
    <w:p w14:paraId="2AFC1C1E" w14:textId="77777777" w:rsidR="009A7162" w:rsidRDefault="009A7162" w:rsidP="00F552F9"/>
    <w:p w14:paraId="24CF6C3D" w14:textId="77777777" w:rsidR="00F552F9" w:rsidRDefault="00F552F9" w:rsidP="00F552F9"/>
    <w:p w14:paraId="4478229F" w14:textId="17A14BC5" w:rsidR="007C5D46" w:rsidRDefault="007C5D46" w:rsidP="007C5D46">
      <w:pPr>
        <w:pStyle w:val="Listeafsnit"/>
        <w:numPr>
          <w:ilvl w:val="0"/>
          <w:numId w:val="1"/>
        </w:numPr>
      </w:pPr>
      <w:r>
        <w:t>Valg af referent</w:t>
      </w:r>
    </w:p>
    <w:p w14:paraId="4DACF144" w14:textId="77777777" w:rsidR="00664EBF" w:rsidRDefault="00664EBF" w:rsidP="002B3D62">
      <w:pPr>
        <w:ind w:left="720"/>
      </w:pPr>
    </w:p>
    <w:p w14:paraId="21E4836F" w14:textId="55984571" w:rsidR="002B3D62" w:rsidRDefault="002B3D62" w:rsidP="002B3D62">
      <w:pPr>
        <w:ind w:left="720"/>
      </w:pPr>
      <w:r>
        <w:t>Lone Kirkeby</w:t>
      </w:r>
    </w:p>
    <w:p w14:paraId="4FD50C05" w14:textId="77777777" w:rsidR="007C5D46" w:rsidRDefault="007C5D46" w:rsidP="007C5D46">
      <w:pPr>
        <w:ind w:left="360"/>
      </w:pPr>
    </w:p>
    <w:p w14:paraId="3B3B08FD" w14:textId="326800EE" w:rsidR="007C5D46" w:rsidRDefault="00F552F9" w:rsidP="007C5D46">
      <w:pPr>
        <w:pStyle w:val="Listeafsnit"/>
        <w:numPr>
          <w:ilvl w:val="0"/>
          <w:numId w:val="1"/>
        </w:numPr>
      </w:pPr>
      <w:r>
        <w:t>Godkendelse af dagsorden</w:t>
      </w:r>
    </w:p>
    <w:p w14:paraId="71514385" w14:textId="77777777" w:rsidR="00664EBF" w:rsidRDefault="00664EBF" w:rsidP="002B3D62">
      <w:pPr>
        <w:ind w:left="720"/>
      </w:pPr>
    </w:p>
    <w:p w14:paraId="5AF870D1" w14:textId="1435DC4D" w:rsidR="002B3D62" w:rsidRDefault="002B3D62" w:rsidP="002B3D62">
      <w:pPr>
        <w:ind w:left="720"/>
      </w:pPr>
      <w:r>
        <w:t>Godkendt.</w:t>
      </w:r>
    </w:p>
    <w:p w14:paraId="62D49E56" w14:textId="77777777" w:rsidR="00F552F9" w:rsidRDefault="00F552F9" w:rsidP="007C5D46"/>
    <w:p w14:paraId="11CB2D93" w14:textId="784098E6" w:rsidR="00927D68" w:rsidRDefault="00F552F9" w:rsidP="00E85E74">
      <w:pPr>
        <w:pStyle w:val="Listeafsnit"/>
        <w:numPr>
          <w:ilvl w:val="0"/>
          <w:numId w:val="1"/>
        </w:numPr>
      </w:pPr>
      <w:r>
        <w:t>Godkendelse af referat fra</w:t>
      </w:r>
      <w:r w:rsidR="007C5D46">
        <w:t xml:space="preserve"> </w:t>
      </w:r>
      <w:r>
        <w:t>sidste bestyrelsesmøde</w:t>
      </w:r>
    </w:p>
    <w:p w14:paraId="28D0CDFF" w14:textId="77777777" w:rsidR="008510B1" w:rsidRDefault="008510B1" w:rsidP="002B3D62">
      <w:pPr>
        <w:pStyle w:val="Listeafsnit"/>
      </w:pPr>
    </w:p>
    <w:p w14:paraId="6136BA3F" w14:textId="2A70148A" w:rsidR="002B3D62" w:rsidRDefault="002B3D62" w:rsidP="002B3D62">
      <w:pPr>
        <w:pStyle w:val="Listeafsnit"/>
      </w:pPr>
      <w:r>
        <w:t>Godkendt.</w:t>
      </w:r>
    </w:p>
    <w:p w14:paraId="3AA01C32" w14:textId="77777777" w:rsidR="007879B3" w:rsidRDefault="007879B3" w:rsidP="007879B3">
      <w:pPr>
        <w:pStyle w:val="Listeafsnit"/>
      </w:pPr>
    </w:p>
    <w:p w14:paraId="2B66820E" w14:textId="21B731B0" w:rsidR="007879B3" w:rsidRDefault="007879B3" w:rsidP="00E85E74">
      <w:pPr>
        <w:pStyle w:val="Listeafsnit"/>
        <w:numPr>
          <w:ilvl w:val="0"/>
          <w:numId w:val="1"/>
        </w:numPr>
      </w:pPr>
      <w:r>
        <w:t>Ansøgning om legat</w:t>
      </w:r>
      <w:r w:rsidR="007C0523">
        <w:t xml:space="preserve"> til Studieophold i USA (Ansøgning vedhæftet)</w:t>
      </w:r>
    </w:p>
    <w:p w14:paraId="07FF92EA" w14:textId="77777777" w:rsidR="00664EBF" w:rsidRDefault="00664EBF" w:rsidP="002B3D62">
      <w:pPr>
        <w:ind w:left="720"/>
      </w:pPr>
    </w:p>
    <w:p w14:paraId="26F994B8" w14:textId="317BEC0F" w:rsidR="002B3D62" w:rsidRDefault="00664EBF" w:rsidP="002B3D62">
      <w:pPr>
        <w:ind w:left="720"/>
      </w:pPr>
      <w:r>
        <w:t>Vi har modtaget ansøgning</w:t>
      </w:r>
      <w:r w:rsidR="002B3D62">
        <w:t xml:space="preserve"> om legat</w:t>
      </w:r>
      <w:r>
        <w:t xml:space="preserve"> til</w:t>
      </w:r>
      <w:r w:rsidR="00C62236">
        <w:t xml:space="preserve"> studieophold USA. </w:t>
      </w:r>
    </w:p>
    <w:p w14:paraId="0365FB01" w14:textId="5B69997C" w:rsidR="00C62236" w:rsidRDefault="00664EBF" w:rsidP="007053E8">
      <w:pPr>
        <w:ind w:left="720"/>
      </w:pPr>
      <w:r>
        <w:t>I ansøgningen m</w:t>
      </w:r>
      <w:r w:rsidR="00C62236">
        <w:t>angler oplysninger om, hvad ansøger har modtaget</w:t>
      </w:r>
      <w:r w:rsidR="007053E8">
        <w:t xml:space="preserve"> fra Internationaliseringspuljen. </w:t>
      </w:r>
    </w:p>
    <w:p w14:paraId="02796A6D" w14:textId="4A843005" w:rsidR="007053E8" w:rsidRDefault="00664EBF" w:rsidP="007053E8">
      <w:pPr>
        <w:ind w:left="720"/>
      </w:pPr>
      <w:r>
        <w:t xml:space="preserve">Bestyrelsen er positivt indstillet </w:t>
      </w:r>
      <w:proofErr w:type="spellStart"/>
      <w:r>
        <w:t>overfor ansøgn</w:t>
      </w:r>
      <w:proofErr w:type="spellEnd"/>
      <w:r>
        <w:t>ingen, men a</w:t>
      </w:r>
      <w:r w:rsidR="007053E8">
        <w:t>nsøger bedes sende mere udførligt budget, hvor det fremgår, hvad der er modtaget fra Internationaliseringspuljen</w:t>
      </w:r>
      <w:r w:rsidR="008510B1">
        <w:t xml:space="preserve">, og ligeledes skal ansøgning illustrere en specifik udgift, som kan dækkes af </w:t>
      </w:r>
      <w:proofErr w:type="spellStart"/>
      <w:r w:rsidR="008510B1">
        <w:t>DSfH</w:t>
      </w:r>
      <w:proofErr w:type="spellEnd"/>
      <w:r w:rsidR="008510B1">
        <w:t xml:space="preserve"> (</w:t>
      </w:r>
      <w:r>
        <w:t xml:space="preserve">hvor </w:t>
      </w:r>
      <w:r w:rsidR="008510B1">
        <w:t xml:space="preserve">der </w:t>
      </w:r>
      <w:r>
        <w:t xml:space="preserve">ved refusion af udgift kan </w:t>
      </w:r>
      <w:r w:rsidR="008510B1">
        <w:t xml:space="preserve">fremsendes kvittering på </w:t>
      </w:r>
      <w:r>
        <w:t>den specifikke udgift</w:t>
      </w:r>
      <w:r w:rsidR="008510B1">
        <w:t xml:space="preserve">). </w:t>
      </w:r>
    </w:p>
    <w:p w14:paraId="53B9EE2B" w14:textId="71C4BC04" w:rsidR="00C20811" w:rsidRDefault="00C20811" w:rsidP="007053E8">
      <w:pPr>
        <w:ind w:left="720"/>
      </w:pPr>
      <w:r>
        <w:t xml:space="preserve">Udgift til forsikring dækkes ikke. </w:t>
      </w:r>
    </w:p>
    <w:p w14:paraId="16982F67" w14:textId="77777777" w:rsidR="00863D6F" w:rsidRDefault="00863D6F" w:rsidP="00863D6F">
      <w:pPr>
        <w:pStyle w:val="Listeafsnit"/>
      </w:pPr>
    </w:p>
    <w:p w14:paraId="675F2D80" w14:textId="2BB14021" w:rsidR="00863D6F" w:rsidRDefault="00863D6F" w:rsidP="00E85E74">
      <w:pPr>
        <w:pStyle w:val="Listeafsnit"/>
        <w:numPr>
          <w:ilvl w:val="0"/>
          <w:numId w:val="1"/>
        </w:numPr>
      </w:pPr>
      <w:r>
        <w:t>Opdatering af specialeplan, oplæg fra Lars</w:t>
      </w:r>
      <w:r w:rsidR="00251191">
        <w:t xml:space="preserve"> (se mail fra Lars den 14/3, </w:t>
      </w:r>
      <w:proofErr w:type="spellStart"/>
      <w:r w:rsidR="00251191">
        <w:t>incl</w:t>
      </w:r>
      <w:proofErr w:type="spellEnd"/>
      <w:r w:rsidR="00251191">
        <w:t xml:space="preserve"> filer)</w:t>
      </w:r>
    </w:p>
    <w:p w14:paraId="49F5F2F3" w14:textId="4B70052B" w:rsidR="002455B4" w:rsidRDefault="002455B4" w:rsidP="002455B4">
      <w:pPr>
        <w:ind w:left="720"/>
      </w:pPr>
    </w:p>
    <w:p w14:paraId="5751D018" w14:textId="77777777" w:rsidR="0029678B" w:rsidRPr="00072439" w:rsidRDefault="0029678B" w:rsidP="00A13D95">
      <w:pPr>
        <w:spacing w:after="160"/>
        <w:ind w:left="720"/>
        <w:rPr>
          <w:color w:val="000000"/>
        </w:rPr>
      </w:pPr>
      <w:r w:rsidRPr="00072439">
        <w:rPr>
          <w:color w:val="000000"/>
        </w:rPr>
        <w:t>Gruppen, etableret af DOS’ kvalitetsudvalg til planlægning og koordinering af DOS’ input til den kommende revision af specialeplanen, har afholdt første online møde. Mødet tjente til information om projektet og identifikation af mulige overlap/interesse konflikter subspecialerne i mellem. Derudover blev den aktuelle specialeplans indhold (operationer) på hoved-, regions- og højt specialiseret funktionsniveau debatteret, da flere havde ønsker til nytænkning af samme.</w:t>
      </w:r>
    </w:p>
    <w:p w14:paraId="6014B167" w14:textId="1F15D2A5" w:rsidR="00A13D95" w:rsidRPr="00072439" w:rsidRDefault="0029678B" w:rsidP="00A13D95">
      <w:pPr>
        <w:spacing w:after="160"/>
        <w:ind w:left="720"/>
        <w:rPr>
          <w:color w:val="000000"/>
        </w:rPr>
      </w:pPr>
      <w:r w:rsidRPr="00072439">
        <w:rPr>
          <w:color w:val="000000"/>
        </w:rPr>
        <w:t>På mødet blev der således vurderet behov for, at subspecialernes bestyrelser gennemgår aktuelle indhold af operationer på hoved-, regions- og højt specialiseret funktionsniveau, for at vurdere om indholdet er korrekt i forhold til: </w:t>
      </w:r>
    </w:p>
    <w:p w14:paraId="45462B22" w14:textId="77777777" w:rsidR="00A13D95" w:rsidRPr="00072439" w:rsidRDefault="00A13D95" w:rsidP="00A13D95">
      <w:pPr>
        <w:spacing w:after="160"/>
        <w:ind w:left="720"/>
        <w:rPr>
          <w:color w:val="000000"/>
        </w:rPr>
      </w:pPr>
      <w:r w:rsidRPr="00072439">
        <w:rPr>
          <w:color w:val="000000"/>
        </w:rPr>
        <w:lastRenderedPageBreak/>
        <w:t>·        </w:t>
      </w:r>
      <w:r w:rsidRPr="00072439">
        <w:rPr>
          <w:rStyle w:val="apple-converted-space"/>
          <w:color w:val="000000"/>
        </w:rPr>
        <w:t> </w:t>
      </w:r>
      <w:r w:rsidRPr="00072439">
        <w:rPr>
          <w:color w:val="000000"/>
        </w:rPr>
        <w:t>Operationens sværhedsgrad / kompleksitet (korrekte placering på hoved-, regions- eller højt specialiseret funktionsniveau)</w:t>
      </w:r>
    </w:p>
    <w:p w14:paraId="2FF182CE" w14:textId="77777777" w:rsidR="00A13D95" w:rsidRPr="00072439" w:rsidRDefault="00A13D95" w:rsidP="00A13D95">
      <w:pPr>
        <w:spacing w:after="160"/>
        <w:ind w:left="720"/>
        <w:rPr>
          <w:color w:val="000000"/>
        </w:rPr>
      </w:pPr>
      <w:r w:rsidRPr="00072439">
        <w:rPr>
          <w:color w:val="000000"/>
        </w:rPr>
        <w:t>·        </w:t>
      </w:r>
      <w:r w:rsidRPr="00072439">
        <w:rPr>
          <w:rStyle w:val="apple-converted-space"/>
          <w:color w:val="000000"/>
        </w:rPr>
        <w:t> </w:t>
      </w:r>
      <w:r w:rsidRPr="00072439">
        <w:rPr>
          <w:color w:val="000000"/>
        </w:rPr>
        <w:t>Operationens hyppighed (Er de nedenstående antal reelle? Hvor mange matrikler bør denne foretages på således, at kompetencen opretholdes)</w:t>
      </w:r>
    </w:p>
    <w:p w14:paraId="5F33EF4D" w14:textId="77777777" w:rsidR="00A13D95" w:rsidRPr="00072439" w:rsidRDefault="00A13D95" w:rsidP="00A13D95">
      <w:pPr>
        <w:spacing w:after="160"/>
        <w:ind w:left="720"/>
        <w:rPr>
          <w:color w:val="000000"/>
        </w:rPr>
      </w:pPr>
      <w:r w:rsidRPr="00072439">
        <w:rPr>
          <w:color w:val="000000"/>
        </w:rPr>
        <w:t>·        </w:t>
      </w:r>
      <w:r w:rsidRPr="00072439">
        <w:rPr>
          <w:rStyle w:val="apple-converted-space"/>
          <w:color w:val="000000"/>
        </w:rPr>
        <w:t> </w:t>
      </w:r>
      <w:r w:rsidRPr="00072439">
        <w:rPr>
          <w:color w:val="000000"/>
        </w:rPr>
        <w:t>Kræver operationen et speciallægeberedskab (antal/</w:t>
      </w:r>
      <w:proofErr w:type="gramStart"/>
      <w:r w:rsidRPr="00072439">
        <w:rPr>
          <w:color w:val="000000"/>
        </w:rPr>
        <w:t>vagt bemanding</w:t>
      </w:r>
      <w:proofErr w:type="gramEnd"/>
      <w:r w:rsidRPr="00072439">
        <w:rPr>
          <w:color w:val="000000"/>
        </w:rPr>
        <w:t>) i afdelingen, som udfører proceduren, for at kunne opretholde funktionen?</w:t>
      </w:r>
    </w:p>
    <w:p w14:paraId="66704E56" w14:textId="77777777" w:rsidR="00A13D95" w:rsidRPr="00072439" w:rsidRDefault="00A13D95" w:rsidP="00A13D95">
      <w:pPr>
        <w:spacing w:after="160"/>
        <w:ind w:left="720"/>
        <w:rPr>
          <w:color w:val="000000"/>
        </w:rPr>
      </w:pPr>
      <w:r w:rsidRPr="00072439">
        <w:rPr>
          <w:color w:val="000000"/>
        </w:rPr>
        <w:t>·        </w:t>
      </w:r>
      <w:r w:rsidRPr="00072439">
        <w:rPr>
          <w:rStyle w:val="apple-converted-space"/>
          <w:color w:val="000000"/>
        </w:rPr>
        <w:t> </w:t>
      </w:r>
      <w:r w:rsidRPr="00072439">
        <w:rPr>
          <w:color w:val="000000"/>
        </w:rPr>
        <w:t>Kræver operationen kvalitetskontrol/forskning i afdelingen, som udfører proceduren, for at kunne opretholde funktionen?</w:t>
      </w:r>
    </w:p>
    <w:p w14:paraId="7D7A329F" w14:textId="77777777" w:rsidR="00A13D95" w:rsidRPr="00072439" w:rsidRDefault="00A13D95" w:rsidP="00A13D95">
      <w:pPr>
        <w:spacing w:after="160"/>
        <w:ind w:left="720"/>
        <w:rPr>
          <w:color w:val="000000"/>
        </w:rPr>
      </w:pPr>
      <w:r w:rsidRPr="00072439">
        <w:rPr>
          <w:color w:val="000000"/>
        </w:rPr>
        <w:t>·        </w:t>
      </w:r>
      <w:r w:rsidRPr="00072439">
        <w:rPr>
          <w:rStyle w:val="apple-converted-space"/>
          <w:color w:val="000000"/>
        </w:rPr>
        <w:t> </w:t>
      </w:r>
      <w:r w:rsidRPr="00072439">
        <w:rPr>
          <w:color w:val="000000"/>
        </w:rPr>
        <w:t>Kræver operationen en kontinuerlig uddannelse af nye specialister i afdelingen, som udfører proceduren, for at kunne opretholde funktionen?</w:t>
      </w:r>
    </w:p>
    <w:p w14:paraId="53F507DB" w14:textId="77777777" w:rsidR="00A13D95" w:rsidRPr="00072439" w:rsidRDefault="00A13D95" w:rsidP="00A13D95">
      <w:pPr>
        <w:spacing w:after="160"/>
        <w:ind w:left="539"/>
        <w:rPr>
          <w:color w:val="000000"/>
        </w:rPr>
      </w:pPr>
      <w:r w:rsidRPr="00072439">
        <w:rPr>
          <w:color w:val="000000"/>
        </w:rPr>
        <w:t>·        </w:t>
      </w:r>
      <w:r w:rsidRPr="00072439">
        <w:rPr>
          <w:rStyle w:val="apple-converted-space"/>
          <w:color w:val="000000"/>
        </w:rPr>
        <w:t> </w:t>
      </w:r>
      <w:r w:rsidRPr="00072439">
        <w:rPr>
          <w:color w:val="000000"/>
        </w:rPr>
        <w:t xml:space="preserve">Identifikation af nye procedurer, som ikke er beskrevet i seneste specialeplan (f.eks. </w:t>
      </w:r>
      <w:proofErr w:type="spellStart"/>
      <w:r w:rsidRPr="00072439">
        <w:rPr>
          <w:color w:val="000000"/>
        </w:rPr>
        <w:t>artroskopisk</w:t>
      </w:r>
      <w:proofErr w:type="spellEnd"/>
      <w:r w:rsidRPr="00072439">
        <w:rPr>
          <w:color w:val="000000"/>
        </w:rPr>
        <w:t xml:space="preserve"> kirurgi i håndleddet og håndens led)</w:t>
      </w:r>
    </w:p>
    <w:p w14:paraId="7A3B2D67" w14:textId="77777777" w:rsidR="00A13D95" w:rsidRPr="00072439" w:rsidRDefault="00A13D95" w:rsidP="00A13D95"/>
    <w:p w14:paraId="7F1497BC" w14:textId="77777777" w:rsidR="00A13D95" w:rsidRPr="00A13D95" w:rsidRDefault="00A13D95" w:rsidP="00A13D95">
      <w:pPr>
        <w:ind w:left="539"/>
        <w:rPr>
          <w:color w:val="000000"/>
        </w:rPr>
      </w:pPr>
      <w:r w:rsidRPr="00A13D95">
        <w:rPr>
          <w:b/>
          <w:bCs/>
          <w:color w:val="000000"/>
        </w:rPr>
        <w:t>Baggrund</w:t>
      </w:r>
    </w:p>
    <w:p w14:paraId="540DFFC8" w14:textId="77777777" w:rsidR="00A13D95" w:rsidRPr="00A13D95" w:rsidRDefault="00A13D95" w:rsidP="00A13D95">
      <w:pPr>
        <w:ind w:left="539"/>
        <w:rPr>
          <w:color w:val="000000"/>
        </w:rPr>
      </w:pPr>
      <w:r w:rsidRPr="00A13D95">
        <w:rPr>
          <w:color w:val="000000"/>
        </w:rPr>
        <w:t>Aktuelt er følgende beskrevet for de håndkirurgiske operationer i Sundhedsstyrelsens specialevejledning for Ortopædisk kirurgi (2. juli 2020): tallene i parentes angiver det forventede årlige antal operationer</w:t>
      </w:r>
    </w:p>
    <w:p w14:paraId="381A787E" w14:textId="77777777" w:rsidR="00A13D95" w:rsidRPr="00A13D95" w:rsidRDefault="00A13D95" w:rsidP="00A13D95">
      <w:pPr>
        <w:ind w:left="539"/>
        <w:rPr>
          <w:color w:val="000000"/>
        </w:rPr>
      </w:pPr>
      <w:r w:rsidRPr="00A13D95">
        <w:rPr>
          <w:color w:val="000000"/>
        </w:rPr>
        <w:t> </w:t>
      </w:r>
    </w:p>
    <w:p w14:paraId="6A8D55A2" w14:textId="77777777" w:rsidR="00A13D95" w:rsidRPr="00A13D95" w:rsidRDefault="00A13D95" w:rsidP="00A13D95">
      <w:pPr>
        <w:ind w:left="539"/>
        <w:rPr>
          <w:color w:val="000000"/>
        </w:rPr>
      </w:pPr>
      <w:r w:rsidRPr="00A13D95">
        <w:rPr>
          <w:color w:val="000000"/>
        </w:rPr>
        <w:t>Hovedfunktionsniveau: </w:t>
      </w:r>
    </w:p>
    <w:p w14:paraId="4B1B1C37" w14:textId="77777777" w:rsidR="00A13D95" w:rsidRPr="00A13D95" w:rsidRDefault="00A13D95" w:rsidP="00A13D95">
      <w:pPr>
        <w:numPr>
          <w:ilvl w:val="0"/>
          <w:numId w:val="3"/>
        </w:numPr>
        <w:tabs>
          <w:tab w:val="clear" w:pos="720"/>
          <w:tab w:val="num" w:pos="1259"/>
        </w:tabs>
        <w:spacing w:after="160"/>
        <w:ind w:left="1259"/>
        <w:rPr>
          <w:color w:val="000000"/>
        </w:rPr>
      </w:pPr>
      <w:r w:rsidRPr="00A13D95">
        <w:rPr>
          <w:color w:val="000000"/>
        </w:rPr>
        <w:t>Læsioner af bøje- og strækkesener på hånd og underarm (1.200)</w:t>
      </w:r>
    </w:p>
    <w:p w14:paraId="6A164730" w14:textId="77777777" w:rsidR="00A13D95" w:rsidRPr="00A13D95" w:rsidRDefault="00A13D95" w:rsidP="00A13D95">
      <w:pPr>
        <w:numPr>
          <w:ilvl w:val="0"/>
          <w:numId w:val="3"/>
        </w:numPr>
        <w:tabs>
          <w:tab w:val="clear" w:pos="720"/>
          <w:tab w:val="num" w:pos="1259"/>
        </w:tabs>
        <w:spacing w:after="160"/>
        <w:ind w:left="1259"/>
        <w:rPr>
          <w:color w:val="000000"/>
        </w:rPr>
      </w:pPr>
      <w:r w:rsidRPr="00A13D95">
        <w:rPr>
          <w:color w:val="000000"/>
        </w:rPr>
        <w:t xml:space="preserve">Akut opståede mindre nervelæsioner og ledbåndsskade </w:t>
      </w:r>
      <w:proofErr w:type="spellStart"/>
      <w:r w:rsidRPr="00A13D95">
        <w:rPr>
          <w:color w:val="000000"/>
        </w:rPr>
        <w:t>distalt</w:t>
      </w:r>
      <w:proofErr w:type="spellEnd"/>
      <w:r w:rsidRPr="00A13D95">
        <w:rPr>
          <w:color w:val="000000"/>
        </w:rPr>
        <w:t xml:space="preserve"> for </w:t>
      </w:r>
      <w:proofErr w:type="spellStart"/>
      <w:r w:rsidRPr="00A13D95">
        <w:rPr>
          <w:color w:val="000000"/>
        </w:rPr>
        <w:t>carpus</w:t>
      </w:r>
      <w:proofErr w:type="spellEnd"/>
      <w:r w:rsidRPr="00A13D95">
        <w:rPr>
          <w:color w:val="000000"/>
        </w:rPr>
        <w:t xml:space="preserve"> (500)</w:t>
      </w:r>
    </w:p>
    <w:p w14:paraId="73B5FB23" w14:textId="77777777" w:rsidR="00A13D95" w:rsidRPr="00A13D95" w:rsidRDefault="00A13D95" w:rsidP="00A13D95">
      <w:pPr>
        <w:numPr>
          <w:ilvl w:val="0"/>
          <w:numId w:val="3"/>
        </w:numPr>
        <w:tabs>
          <w:tab w:val="clear" w:pos="720"/>
          <w:tab w:val="num" w:pos="1259"/>
        </w:tabs>
        <w:spacing w:after="160"/>
        <w:ind w:left="1259"/>
        <w:rPr>
          <w:color w:val="000000"/>
        </w:rPr>
      </w:pPr>
      <w:proofErr w:type="spellStart"/>
      <w:r w:rsidRPr="00A13D95">
        <w:rPr>
          <w:color w:val="000000"/>
        </w:rPr>
        <w:t>Dupuytren´s</w:t>
      </w:r>
      <w:proofErr w:type="spellEnd"/>
      <w:r w:rsidRPr="00A13D95">
        <w:rPr>
          <w:color w:val="000000"/>
        </w:rPr>
        <w:t xml:space="preserve"> </w:t>
      </w:r>
      <w:proofErr w:type="spellStart"/>
      <w:r w:rsidRPr="00A13D95">
        <w:rPr>
          <w:color w:val="000000"/>
        </w:rPr>
        <w:t>kontraktur</w:t>
      </w:r>
      <w:proofErr w:type="spellEnd"/>
      <w:r w:rsidRPr="00A13D95">
        <w:rPr>
          <w:color w:val="000000"/>
        </w:rPr>
        <w:t xml:space="preserve"> (primær), springfinger, </w:t>
      </w:r>
      <w:proofErr w:type="spellStart"/>
      <w:r w:rsidRPr="00A13D95">
        <w:rPr>
          <w:color w:val="000000"/>
        </w:rPr>
        <w:t>ganglion</w:t>
      </w:r>
      <w:proofErr w:type="spellEnd"/>
      <w:r w:rsidRPr="00A13D95">
        <w:rPr>
          <w:color w:val="000000"/>
        </w:rPr>
        <w:t xml:space="preserve">, </w:t>
      </w:r>
      <w:proofErr w:type="spellStart"/>
      <w:r w:rsidRPr="00A13D95">
        <w:rPr>
          <w:color w:val="000000"/>
        </w:rPr>
        <w:t>karpaltunnel</w:t>
      </w:r>
      <w:proofErr w:type="spellEnd"/>
      <w:r w:rsidRPr="00A13D95">
        <w:rPr>
          <w:color w:val="000000"/>
        </w:rPr>
        <w:t xml:space="preserve"> syndrom samt andre</w:t>
      </w:r>
      <w:r w:rsidRPr="00A13D95">
        <w:rPr>
          <w:color w:val="000000"/>
        </w:rPr>
        <w:br/>
        <w:t>nervekompressionssyndromer (12.000).</w:t>
      </w:r>
    </w:p>
    <w:p w14:paraId="277073D7" w14:textId="77777777" w:rsidR="00A13D95" w:rsidRPr="00A13D95" w:rsidRDefault="00A13D95" w:rsidP="00A13D95">
      <w:pPr>
        <w:numPr>
          <w:ilvl w:val="0"/>
          <w:numId w:val="3"/>
        </w:numPr>
        <w:tabs>
          <w:tab w:val="clear" w:pos="720"/>
          <w:tab w:val="num" w:pos="1259"/>
        </w:tabs>
        <w:spacing w:after="160"/>
        <w:ind w:left="1259"/>
        <w:rPr>
          <w:color w:val="000000"/>
        </w:rPr>
      </w:pPr>
      <w:r w:rsidRPr="00A13D95">
        <w:rPr>
          <w:color w:val="000000"/>
        </w:rPr>
        <w:t>Diagnostik og behandling af visse degenerative og inflammatoriske lidelser. (5.000)</w:t>
      </w:r>
    </w:p>
    <w:p w14:paraId="2018B7FA" w14:textId="77777777" w:rsidR="00A13D95" w:rsidRPr="00A13D95" w:rsidRDefault="00A13D95" w:rsidP="00A13D95">
      <w:pPr>
        <w:ind w:left="539"/>
        <w:rPr>
          <w:color w:val="000000"/>
        </w:rPr>
      </w:pPr>
      <w:r w:rsidRPr="00A13D95">
        <w:rPr>
          <w:color w:val="000000"/>
        </w:rPr>
        <w:t>Regionsfunktion:</w:t>
      </w:r>
    </w:p>
    <w:p w14:paraId="6F56C67D" w14:textId="5A182BC6" w:rsidR="00A13D95" w:rsidRPr="00A13D95" w:rsidRDefault="00A13D95" w:rsidP="00A13D95">
      <w:pPr>
        <w:numPr>
          <w:ilvl w:val="0"/>
          <w:numId w:val="4"/>
        </w:numPr>
        <w:tabs>
          <w:tab w:val="clear" w:pos="720"/>
          <w:tab w:val="num" w:pos="1259"/>
        </w:tabs>
        <w:spacing w:after="160"/>
        <w:ind w:left="1259"/>
        <w:rPr>
          <w:color w:val="000000"/>
        </w:rPr>
      </w:pPr>
      <w:r w:rsidRPr="00A13D95">
        <w:rPr>
          <w:color w:val="000000"/>
        </w:rPr>
        <w:t xml:space="preserve">Sekundær rekonstruktion af </w:t>
      </w:r>
      <w:proofErr w:type="spellStart"/>
      <w:r w:rsidRPr="00A13D95">
        <w:rPr>
          <w:color w:val="000000"/>
        </w:rPr>
        <w:t>flexorsener</w:t>
      </w:r>
      <w:proofErr w:type="spellEnd"/>
      <w:r w:rsidRPr="00A13D95">
        <w:rPr>
          <w:color w:val="000000"/>
        </w:rPr>
        <w:t xml:space="preserve">, </w:t>
      </w:r>
      <w:proofErr w:type="spellStart"/>
      <w:r w:rsidRPr="00A13D95">
        <w:rPr>
          <w:color w:val="000000"/>
        </w:rPr>
        <w:t>senetransfereringer</w:t>
      </w:r>
      <w:proofErr w:type="spellEnd"/>
      <w:r w:rsidRPr="00A13D95">
        <w:rPr>
          <w:color w:val="000000"/>
        </w:rPr>
        <w:t xml:space="preserve"> og behandling af nervelæsioner</w:t>
      </w:r>
      <w:r w:rsidR="00DA0DE1">
        <w:rPr>
          <w:color w:val="000000"/>
        </w:rPr>
        <w:t xml:space="preserve"> </w:t>
      </w:r>
      <w:r w:rsidRPr="00A13D95">
        <w:rPr>
          <w:color w:val="000000"/>
        </w:rPr>
        <w:t>på underarm og hånd (&gt; 500)</w:t>
      </w:r>
    </w:p>
    <w:p w14:paraId="6F098CFD" w14:textId="77777777" w:rsidR="00A13D95" w:rsidRPr="00A13D95" w:rsidRDefault="00A13D95" w:rsidP="00A13D95">
      <w:pPr>
        <w:numPr>
          <w:ilvl w:val="0"/>
          <w:numId w:val="4"/>
        </w:numPr>
        <w:tabs>
          <w:tab w:val="clear" w:pos="720"/>
          <w:tab w:val="num" w:pos="1259"/>
        </w:tabs>
        <w:spacing w:after="160"/>
        <w:ind w:left="1259"/>
        <w:rPr>
          <w:color w:val="000000"/>
        </w:rPr>
      </w:pPr>
      <w:proofErr w:type="spellStart"/>
      <w:r w:rsidRPr="00A13D95">
        <w:rPr>
          <w:color w:val="000000"/>
        </w:rPr>
        <w:t>Reumakirurgi</w:t>
      </w:r>
      <w:proofErr w:type="spellEnd"/>
      <w:r w:rsidRPr="00A13D95">
        <w:rPr>
          <w:color w:val="000000"/>
        </w:rPr>
        <w:t xml:space="preserve"> og </w:t>
      </w:r>
      <w:proofErr w:type="spellStart"/>
      <w:r w:rsidRPr="00A13D95">
        <w:rPr>
          <w:color w:val="000000"/>
        </w:rPr>
        <w:t>alloplastikker</w:t>
      </w:r>
      <w:proofErr w:type="spellEnd"/>
      <w:r w:rsidRPr="00A13D95">
        <w:rPr>
          <w:color w:val="000000"/>
        </w:rPr>
        <w:t xml:space="preserve"> (&gt; 500)</w:t>
      </w:r>
    </w:p>
    <w:p w14:paraId="5C72AF2F" w14:textId="77777777" w:rsidR="00A13D95" w:rsidRPr="00A13D95" w:rsidRDefault="00A13D95" w:rsidP="00A13D95">
      <w:pPr>
        <w:numPr>
          <w:ilvl w:val="0"/>
          <w:numId w:val="4"/>
        </w:numPr>
        <w:tabs>
          <w:tab w:val="clear" w:pos="720"/>
          <w:tab w:val="num" w:pos="1259"/>
        </w:tabs>
        <w:spacing w:after="160"/>
        <w:ind w:left="1259"/>
        <w:rPr>
          <w:color w:val="000000"/>
        </w:rPr>
      </w:pPr>
      <w:r w:rsidRPr="00A13D95">
        <w:rPr>
          <w:color w:val="000000"/>
        </w:rPr>
        <w:t xml:space="preserve">Recidiv ved </w:t>
      </w:r>
      <w:proofErr w:type="spellStart"/>
      <w:r w:rsidRPr="00A13D95">
        <w:rPr>
          <w:color w:val="000000"/>
        </w:rPr>
        <w:t>Dupuytrens</w:t>
      </w:r>
      <w:proofErr w:type="spellEnd"/>
      <w:r w:rsidRPr="00A13D95">
        <w:rPr>
          <w:color w:val="000000"/>
        </w:rPr>
        <w:t xml:space="preserve"> </w:t>
      </w:r>
      <w:proofErr w:type="spellStart"/>
      <w:r w:rsidRPr="00A13D95">
        <w:rPr>
          <w:color w:val="000000"/>
        </w:rPr>
        <w:t>kontraktur</w:t>
      </w:r>
      <w:proofErr w:type="spellEnd"/>
      <w:r w:rsidRPr="00A13D95">
        <w:rPr>
          <w:color w:val="000000"/>
        </w:rPr>
        <w:t xml:space="preserve"> (350)</w:t>
      </w:r>
    </w:p>
    <w:p w14:paraId="36B77FDB" w14:textId="77777777" w:rsidR="00A13D95" w:rsidRPr="00A13D95" w:rsidRDefault="00A13D95" w:rsidP="00A13D95">
      <w:pPr>
        <w:numPr>
          <w:ilvl w:val="0"/>
          <w:numId w:val="4"/>
        </w:numPr>
        <w:tabs>
          <w:tab w:val="clear" w:pos="720"/>
          <w:tab w:val="num" w:pos="1259"/>
        </w:tabs>
        <w:spacing w:after="160"/>
        <w:ind w:left="1259"/>
        <w:rPr>
          <w:color w:val="000000"/>
        </w:rPr>
      </w:pPr>
      <w:r w:rsidRPr="00A13D95">
        <w:rPr>
          <w:color w:val="000000"/>
        </w:rPr>
        <w:t xml:space="preserve">Kirurgisk behandling af </w:t>
      </w:r>
      <w:proofErr w:type="spellStart"/>
      <w:r w:rsidRPr="00A13D95">
        <w:rPr>
          <w:color w:val="000000"/>
        </w:rPr>
        <w:t>carpale</w:t>
      </w:r>
      <w:proofErr w:type="spellEnd"/>
      <w:r w:rsidRPr="00A13D95">
        <w:rPr>
          <w:color w:val="000000"/>
        </w:rPr>
        <w:t xml:space="preserve"> luksationer/</w:t>
      </w:r>
      <w:proofErr w:type="spellStart"/>
      <w:r w:rsidRPr="00A13D95">
        <w:rPr>
          <w:color w:val="000000"/>
        </w:rPr>
        <w:t>carpal</w:t>
      </w:r>
      <w:proofErr w:type="spellEnd"/>
      <w:r w:rsidRPr="00A13D95">
        <w:rPr>
          <w:color w:val="000000"/>
        </w:rPr>
        <w:t xml:space="preserve"> </w:t>
      </w:r>
      <w:proofErr w:type="spellStart"/>
      <w:r w:rsidRPr="00A13D95">
        <w:rPr>
          <w:color w:val="000000"/>
        </w:rPr>
        <w:t>instabilitet</w:t>
      </w:r>
      <w:proofErr w:type="spellEnd"/>
      <w:r w:rsidRPr="00A13D95">
        <w:rPr>
          <w:color w:val="000000"/>
        </w:rPr>
        <w:t xml:space="preserve">, </w:t>
      </w:r>
      <w:proofErr w:type="spellStart"/>
      <w:r w:rsidRPr="00A13D95">
        <w:rPr>
          <w:color w:val="000000"/>
        </w:rPr>
        <w:t>carpale</w:t>
      </w:r>
      <w:proofErr w:type="spellEnd"/>
      <w:r w:rsidRPr="00A13D95">
        <w:rPr>
          <w:color w:val="000000"/>
        </w:rPr>
        <w:t xml:space="preserve"> frakturer, </w:t>
      </w:r>
      <w:proofErr w:type="spellStart"/>
      <w:r w:rsidRPr="00A13D95">
        <w:rPr>
          <w:color w:val="000000"/>
        </w:rPr>
        <w:t>distal</w:t>
      </w:r>
      <w:proofErr w:type="spellEnd"/>
      <w:r w:rsidRPr="00A13D95">
        <w:rPr>
          <w:color w:val="000000"/>
        </w:rPr>
        <w:br/>
      </w:r>
      <w:proofErr w:type="spellStart"/>
      <w:r w:rsidRPr="00A13D95">
        <w:rPr>
          <w:color w:val="000000"/>
        </w:rPr>
        <w:t>radioulnarleds</w:t>
      </w:r>
      <w:proofErr w:type="spellEnd"/>
      <w:r w:rsidRPr="00A13D95">
        <w:rPr>
          <w:color w:val="000000"/>
        </w:rPr>
        <w:t xml:space="preserve"> </w:t>
      </w:r>
      <w:proofErr w:type="spellStart"/>
      <w:r w:rsidRPr="00A13D95">
        <w:rPr>
          <w:color w:val="000000"/>
        </w:rPr>
        <w:t>instabilitet</w:t>
      </w:r>
      <w:proofErr w:type="spellEnd"/>
      <w:r w:rsidRPr="00A13D95">
        <w:rPr>
          <w:color w:val="000000"/>
        </w:rPr>
        <w:t xml:space="preserve">, </w:t>
      </w:r>
      <w:proofErr w:type="spellStart"/>
      <w:r w:rsidRPr="00A13D95">
        <w:rPr>
          <w:color w:val="000000"/>
        </w:rPr>
        <w:t>ulnocarpal</w:t>
      </w:r>
      <w:proofErr w:type="spellEnd"/>
      <w:r w:rsidRPr="00A13D95">
        <w:rPr>
          <w:color w:val="000000"/>
        </w:rPr>
        <w:t xml:space="preserve"> </w:t>
      </w:r>
      <w:proofErr w:type="spellStart"/>
      <w:r w:rsidRPr="00A13D95">
        <w:rPr>
          <w:color w:val="000000"/>
        </w:rPr>
        <w:t>impingement</w:t>
      </w:r>
      <w:proofErr w:type="spellEnd"/>
      <w:r w:rsidRPr="00A13D95">
        <w:rPr>
          <w:color w:val="000000"/>
        </w:rPr>
        <w:t xml:space="preserve">, </w:t>
      </w:r>
      <w:proofErr w:type="spellStart"/>
      <w:r w:rsidRPr="00A13D95">
        <w:rPr>
          <w:color w:val="000000"/>
        </w:rPr>
        <w:t>scaphoideumfraktur</w:t>
      </w:r>
      <w:proofErr w:type="spellEnd"/>
      <w:r w:rsidRPr="00A13D95">
        <w:rPr>
          <w:color w:val="000000"/>
        </w:rPr>
        <w:t xml:space="preserve"> (&lt;500)</w:t>
      </w:r>
    </w:p>
    <w:p w14:paraId="38B0CFF9" w14:textId="77777777" w:rsidR="00A13D95" w:rsidRPr="00A13D95" w:rsidRDefault="00A13D95" w:rsidP="00A13D95">
      <w:pPr>
        <w:ind w:left="539"/>
        <w:rPr>
          <w:color w:val="000000"/>
        </w:rPr>
      </w:pPr>
      <w:r w:rsidRPr="00A13D95">
        <w:rPr>
          <w:color w:val="000000"/>
        </w:rPr>
        <w:t>Højt specialiserede funktioner:</w:t>
      </w:r>
    </w:p>
    <w:p w14:paraId="72274E02" w14:textId="77777777" w:rsidR="00A13D95" w:rsidRPr="00A13D95" w:rsidRDefault="00A13D95" w:rsidP="00A13D95">
      <w:pPr>
        <w:numPr>
          <w:ilvl w:val="0"/>
          <w:numId w:val="5"/>
        </w:numPr>
        <w:tabs>
          <w:tab w:val="clear" w:pos="720"/>
          <w:tab w:val="num" w:pos="1259"/>
        </w:tabs>
        <w:spacing w:after="160"/>
        <w:ind w:left="1259"/>
        <w:rPr>
          <w:color w:val="000000"/>
        </w:rPr>
      </w:pPr>
      <w:proofErr w:type="spellStart"/>
      <w:r w:rsidRPr="00A13D95">
        <w:rPr>
          <w:color w:val="000000"/>
        </w:rPr>
        <w:t>Revaskularisering</w:t>
      </w:r>
      <w:proofErr w:type="spellEnd"/>
      <w:r w:rsidRPr="00A13D95">
        <w:rPr>
          <w:color w:val="000000"/>
        </w:rPr>
        <w:t>/</w:t>
      </w:r>
      <w:proofErr w:type="spellStart"/>
      <w:r w:rsidRPr="00A13D95">
        <w:rPr>
          <w:color w:val="000000"/>
        </w:rPr>
        <w:t>replantation</w:t>
      </w:r>
      <w:proofErr w:type="spellEnd"/>
      <w:r w:rsidRPr="00A13D95">
        <w:rPr>
          <w:color w:val="000000"/>
        </w:rPr>
        <w:t xml:space="preserve"> efter amputationer på ekstremiteterne (35)</w:t>
      </w:r>
      <w:r w:rsidRPr="00A13D95">
        <w:rPr>
          <w:color w:val="000000"/>
        </w:rPr>
        <w:br/>
        <w:t>OUH Odense Universitetshospital </w:t>
      </w:r>
    </w:p>
    <w:p w14:paraId="68E898A9" w14:textId="77777777" w:rsidR="00A13D95" w:rsidRPr="00A13D95" w:rsidRDefault="00A13D95" w:rsidP="00A13D95">
      <w:pPr>
        <w:numPr>
          <w:ilvl w:val="0"/>
          <w:numId w:val="5"/>
        </w:numPr>
        <w:tabs>
          <w:tab w:val="clear" w:pos="720"/>
          <w:tab w:val="num" w:pos="1259"/>
        </w:tabs>
        <w:spacing w:after="160"/>
        <w:ind w:left="1259"/>
        <w:rPr>
          <w:color w:val="000000"/>
        </w:rPr>
      </w:pPr>
      <w:r w:rsidRPr="00A13D95">
        <w:rPr>
          <w:color w:val="000000"/>
        </w:rPr>
        <w:t>Kongenitte deformiteter på overekstremiteten (150)</w:t>
      </w:r>
      <w:r w:rsidRPr="00A13D95">
        <w:rPr>
          <w:color w:val="000000"/>
        </w:rPr>
        <w:br/>
        <w:t>Rigshospitalet, Blegdamsvej</w:t>
      </w:r>
      <w:r w:rsidRPr="00A13D95">
        <w:rPr>
          <w:color w:val="000000"/>
        </w:rPr>
        <w:br/>
        <w:t>Aarhus Universitetshospital, THG</w:t>
      </w:r>
      <w:r w:rsidRPr="00A13D95">
        <w:rPr>
          <w:color w:val="000000"/>
        </w:rPr>
        <w:br/>
        <w:t>OUH Odense Universitetshospital</w:t>
      </w:r>
    </w:p>
    <w:p w14:paraId="3E358800" w14:textId="77777777" w:rsidR="00A13D95" w:rsidRPr="00A13D95" w:rsidRDefault="00A13D95" w:rsidP="00A13D95">
      <w:pPr>
        <w:numPr>
          <w:ilvl w:val="0"/>
          <w:numId w:val="5"/>
        </w:numPr>
        <w:tabs>
          <w:tab w:val="clear" w:pos="720"/>
          <w:tab w:val="num" w:pos="1259"/>
        </w:tabs>
        <w:spacing w:after="160"/>
        <w:ind w:left="1259"/>
        <w:rPr>
          <w:color w:val="000000"/>
        </w:rPr>
      </w:pPr>
      <w:r w:rsidRPr="00A13D95">
        <w:rPr>
          <w:color w:val="000000"/>
        </w:rPr>
        <w:lastRenderedPageBreak/>
        <w:t>Kombination af brandskader grad II og III på hånden. Varetages i tæt samarbejde med</w:t>
      </w:r>
      <w:r w:rsidRPr="00A13D95">
        <w:rPr>
          <w:color w:val="000000"/>
        </w:rPr>
        <w:br/>
        <w:t>plastikkirurgi</w:t>
      </w:r>
      <w:r w:rsidRPr="00A13D95">
        <w:rPr>
          <w:color w:val="000000"/>
        </w:rPr>
        <w:br/>
        <w:t>Rigshospitalet, Blegdamsvej</w:t>
      </w:r>
      <w:r w:rsidRPr="00A13D95">
        <w:rPr>
          <w:color w:val="000000"/>
        </w:rPr>
        <w:br/>
        <w:t>OUH Odense Universitetshospital</w:t>
      </w:r>
    </w:p>
    <w:p w14:paraId="26AF4477" w14:textId="77777777" w:rsidR="00A13D95" w:rsidRPr="00A13D95" w:rsidRDefault="00A13D95" w:rsidP="00A13D95">
      <w:pPr>
        <w:numPr>
          <w:ilvl w:val="0"/>
          <w:numId w:val="5"/>
        </w:numPr>
        <w:tabs>
          <w:tab w:val="clear" w:pos="720"/>
          <w:tab w:val="num" w:pos="1259"/>
        </w:tabs>
        <w:spacing w:after="160"/>
        <w:ind w:left="1259"/>
        <w:rPr>
          <w:color w:val="000000"/>
        </w:rPr>
      </w:pPr>
      <w:r w:rsidRPr="00A13D95">
        <w:rPr>
          <w:color w:val="000000"/>
        </w:rPr>
        <w:t xml:space="preserve">Håndkirurgisk rekonstruktion til patienter med </w:t>
      </w:r>
      <w:proofErr w:type="spellStart"/>
      <w:r w:rsidRPr="00A13D95">
        <w:rPr>
          <w:color w:val="000000"/>
        </w:rPr>
        <w:t>tetraplegi</w:t>
      </w:r>
      <w:proofErr w:type="spellEnd"/>
      <w:r w:rsidRPr="00A13D95">
        <w:rPr>
          <w:color w:val="000000"/>
        </w:rPr>
        <w:br/>
        <w:t>Rigshospitalet, Blegdamsvej</w:t>
      </w:r>
    </w:p>
    <w:p w14:paraId="2CE24241" w14:textId="77777777" w:rsidR="00A13D95" w:rsidRPr="00A13D95" w:rsidRDefault="00A13D95" w:rsidP="00A13D95">
      <w:pPr>
        <w:numPr>
          <w:ilvl w:val="0"/>
          <w:numId w:val="5"/>
        </w:numPr>
        <w:tabs>
          <w:tab w:val="clear" w:pos="720"/>
          <w:tab w:val="num" w:pos="1259"/>
        </w:tabs>
        <w:spacing w:after="160"/>
        <w:ind w:left="1259"/>
        <w:rPr>
          <w:color w:val="000000"/>
        </w:rPr>
      </w:pPr>
      <w:r w:rsidRPr="00A13D95">
        <w:rPr>
          <w:color w:val="000000"/>
        </w:rPr>
        <w:t>Kirurgi hos voksne og børn relateret til cerebral parese (50)</w:t>
      </w:r>
      <w:r w:rsidRPr="00A13D95">
        <w:rPr>
          <w:color w:val="000000"/>
        </w:rPr>
        <w:br/>
        <w:t>Rigshospitalet, Blegdamsvej</w:t>
      </w:r>
      <w:r w:rsidRPr="00A13D95">
        <w:rPr>
          <w:color w:val="000000"/>
        </w:rPr>
        <w:br/>
        <w:t>OUH Odense Universitetshospital </w:t>
      </w:r>
    </w:p>
    <w:p w14:paraId="7F1473DA" w14:textId="77777777" w:rsidR="00A13D95" w:rsidRPr="00A13D95" w:rsidRDefault="00A13D95" w:rsidP="00A13D95">
      <w:pPr>
        <w:numPr>
          <w:ilvl w:val="0"/>
          <w:numId w:val="5"/>
        </w:numPr>
        <w:tabs>
          <w:tab w:val="clear" w:pos="720"/>
          <w:tab w:val="num" w:pos="1259"/>
        </w:tabs>
        <w:spacing w:after="160"/>
        <w:ind w:left="1259"/>
        <w:rPr>
          <w:color w:val="000000"/>
        </w:rPr>
      </w:pPr>
      <w:proofErr w:type="spellStart"/>
      <w:r w:rsidRPr="00A13D95">
        <w:rPr>
          <w:color w:val="000000"/>
        </w:rPr>
        <w:t>Håndledsalloplastikker</w:t>
      </w:r>
      <w:proofErr w:type="spellEnd"/>
      <w:r w:rsidRPr="00A13D95">
        <w:rPr>
          <w:color w:val="000000"/>
        </w:rPr>
        <w:t xml:space="preserve"> (&lt;200)</w:t>
      </w:r>
      <w:r w:rsidRPr="00A13D95">
        <w:rPr>
          <w:color w:val="000000"/>
        </w:rPr>
        <w:br/>
        <w:t>Herlev og Gentofte Hospital, Gentofte</w:t>
      </w:r>
      <w:r w:rsidRPr="00A13D95">
        <w:rPr>
          <w:color w:val="000000"/>
        </w:rPr>
        <w:br/>
        <w:t>Aarhus Universitetshospital, THG</w:t>
      </w:r>
      <w:r w:rsidRPr="00A13D95">
        <w:rPr>
          <w:color w:val="000000"/>
        </w:rPr>
        <w:br/>
        <w:t>OUH Odense Universitetshospital</w:t>
      </w:r>
    </w:p>
    <w:p w14:paraId="4EAD73E5" w14:textId="77777777" w:rsidR="00A13D95" w:rsidRPr="00A13D95" w:rsidRDefault="00A13D95" w:rsidP="00A13D95">
      <w:pPr>
        <w:numPr>
          <w:ilvl w:val="0"/>
          <w:numId w:val="5"/>
        </w:numPr>
        <w:tabs>
          <w:tab w:val="clear" w:pos="720"/>
          <w:tab w:val="num" w:pos="1259"/>
        </w:tabs>
        <w:spacing w:after="160"/>
        <w:ind w:left="1259"/>
        <w:rPr>
          <w:color w:val="000000"/>
        </w:rPr>
      </w:pPr>
      <w:r w:rsidRPr="00A13D95">
        <w:rPr>
          <w:color w:val="000000"/>
        </w:rPr>
        <w:t>Nervetransplantationer på over- og underarm (&lt;50)</w:t>
      </w:r>
      <w:r w:rsidRPr="00A13D95">
        <w:rPr>
          <w:color w:val="000000"/>
        </w:rPr>
        <w:br/>
        <w:t>Rigshospitalet, Blegdamsvej</w:t>
      </w:r>
      <w:r w:rsidRPr="00A13D95">
        <w:rPr>
          <w:color w:val="000000"/>
        </w:rPr>
        <w:br/>
        <w:t>Aarhus Universitetshospital, THG</w:t>
      </w:r>
      <w:r w:rsidRPr="00A13D95">
        <w:rPr>
          <w:color w:val="000000"/>
        </w:rPr>
        <w:br/>
        <w:t>OUH Odense Universitetshospital</w:t>
      </w:r>
    </w:p>
    <w:p w14:paraId="71C25E3C" w14:textId="5D1926A1" w:rsidR="00A13D95" w:rsidRPr="00066301" w:rsidRDefault="00A13D95" w:rsidP="00066301">
      <w:pPr>
        <w:numPr>
          <w:ilvl w:val="0"/>
          <w:numId w:val="5"/>
        </w:numPr>
        <w:tabs>
          <w:tab w:val="clear" w:pos="720"/>
          <w:tab w:val="num" w:pos="1259"/>
        </w:tabs>
        <w:spacing w:after="160"/>
        <w:ind w:left="1259"/>
        <w:rPr>
          <w:rFonts w:ascii="Calibri" w:hAnsi="Calibri" w:cs="Calibri"/>
          <w:color w:val="000000"/>
        </w:rPr>
      </w:pPr>
      <w:r w:rsidRPr="00A13D95">
        <w:rPr>
          <w:color w:val="000000"/>
        </w:rPr>
        <w:t>Højtryksinjektioner med vævstoksiske materialer (&lt; 50)</w:t>
      </w:r>
      <w:r w:rsidRPr="00A13D95">
        <w:rPr>
          <w:color w:val="000000"/>
        </w:rPr>
        <w:br/>
        <w:t>Rigshospitalet, Blegdamsvej</w:t>
      </w:r>
      <w:r w:rsidRPr="00A13D95">
        <w:rPr>
          <w:color w:val="000000"/>
        </w:rPr>
        <w:br/>
        <w:t>Aarhus Universitetshospital, THG</w:t>
      </w:r>
      <w:r w:rsidRPr="00A13D95">
        <w:rPr>
          <w:color w:val="000000"/>
        </w:rPr>
        <w:br/>
        <w:t>OUH Odense Universitetshospital</w:t>
      </w:r>
      <w:r w:rsidRPr="00A13D95">
        <w:rPr>
          <w:rFonts w:ascii="Calibri" w:hAnsi="Calibri" w:cs="Calibri"/>
          <w:color w:val="000000"/>
        </w:rPr>
        <w:t> </w:t>
      </w:r>
    </w:p>
    <w:p w14:paraId="23832335" w14:textId="28EBDA9D" w:rsidR="002455B4" w:rsidRDefault="00072439" w:rsidP="00066301">
      <w:pPr>
        <w:spacing w:after="160"/>
        <w:ind w:left="720"/>
        <w:rPr>
          <w:color w:val="000000"/>
        </w:rPr>
      </w:pPr>
      <w:r w:rsidRPr="00757CA3">
        <w:rPr>
          <w:color w:val="000000"/>
        </w:rPr>
        <w:t>Lars modtager gerne mails med indspark om, hvad der skal videre</w:t>
      </w:r>
      <w:r w:rsidR="00757CA3" w:rsidRPr="00757CA3">
        <w:rPr>
          <w:color w:val="000000"/>
        </w:rPr>
        <w:t xml:space="preserve"> til arbejdet i gruppen. </w:t>
      </w:r>
    </w:p>
    <w:p w14:paraId="49617259" w14:textId="77777777" w:rsidR="00E85E74" w:rsidRDefault="00E85E74" w:rsidP="00E85E74">
      <w:pPr>
        <w:pStyle w:val="Listeafsnit"/>
      </w:pPr>
    </w:p>
    <w:p w14:paraId="3A6C9AEC" w14:textId="0C273EF8" w:rsidR="006C30FC" w:rsidRDefault="006C30FC" w:rsidP="00863D6F">
      <w:pPr>
        <w:pStyle w:val="Listeafsnit"/>
        <w:numPr>
          <w:ilvl w:val="0"/>
          <w:numId w:val="1"/>
        </w:numPr>
      </w:pPr>
      <w:r>
        <w:t>Støtte til Ukraine og eksklusion af Rusland fra FESSH</w:t>
      </w:r>
      <w:r w:rsidR="00721EFD">
        <w:t xml:space="preserve">. </w:t>
      </w:r>
    </w:p>
    <w:p w14:paraId="29EE3AD7" w14:textId="64E334F0" w:rsidR="008510B1" w:rsidRDefault="008510B1" w:rsidP="008510B1">
      <w:pPr>
        <w:pStyle w:val="Listeafsnit"/>
      </w:pPr>
    </w:p>
    <w:p w14:paraId="7D06ADAF" w14:textId="5E4063F3" w:rsidR="002455B4" w:rsidRDefault="008510B1" w:rsidP="002455B4">
      <w:pPr>
        <w:pStyle w:val="Listeafsnit"/>
      </w:pPr>
      <w:r>
        <w:t>Mail fra Michel</w:t>
      </w:r>
      <w:r w:rsidR="00B438A5">
        <w:t xml:space="preserve"> </w:t>
      </w:r>
      <w:proofErr w:type="spellStart"/>
      <w:r w:rsidR="00B438A5">
        <w:t>Boeckstyns</w:t>
      </w:r>
      <w:proofErr w:type="spellEnd"/>
      <w:r>
        <w:t xml:space="preserve">. </w:t>
      </w:r>
      <w:r w:rsidR="002455B4">
        <w:t>Det Svenske Håndkirurgiske Selskab har sendt opfordring til FESSH om</w:t>
      </w:r>
      <w:r w:rsidR="002455B4">
        <w:t xml:space="preserve">, at Rusland bør ekskluderes fra FESSH. </w:t>
      </w:r>
      <w:r w:rsidR="002455B4">
        <w:t xml:space="preserve">Har </w:t>
      </w:r>
      <w:proofErr w:type="spellStart"/>
      <w:r w:rsidR="002455B4">
        <w:t>DSfH</w:t>
      </w:r>
      <w:proofErr w:type="spellEnd"/>
      <w:r w:rsidR="002455B4">
        <w:t xml:space="preserve"> overvejet noget tilsvarende? Bestyrelsen har haft diskussioner om etiske overvejelser omkring problemstillingen. </w:t>
      </w:r>
      <w:proofErr w:type="spellStart"/>
      <w:r w:rsidR="002455B4">
        <w:t>DSfH</w:t>
      </w:r>
      <w:proofErr w:type="spellEnd"/>
      <w:r w:rsidR="002455B4">
        <w:t xml:space="preserve"> har ikke umiddelbart tænkt sig aktivt at tage kontakt til FESSH med opfordring om eksklusion af Rusland. </w:t>
      </w:r>
    </w:p>
    <w:p w14:paraId="73801A5C" w14:textId="77777777" w:rsidR="00721EFD" w:rsidRDefault="00721EFD" w:rsidP="00066301"/>
    <w:p w14:paraId="14803855" w14:textId="73ED0A69" w:rsidR="00721EFD" w:rsidRDefault="001A7D1C" w:rsidP="00863D6F">
      <w:pPr>
        <w:pStyle w:val="Listeafsnit"/>
        <w:numPr>
          <w:ilvl w:val="0"/>
          <w:numId w:val="1"/>
        </w:numPr>
      </w:pPr>
      <w:r>
        <w:t>Skal vi betale k</w:t>
      </w:r>
      <w:r w:rsidR="00721EFD">
        <w:t>onti</w:t>
      </w:r>
      <w:r w:rsidR="00066301">
        <w:t>n</w:t>
      </w:r>
      <w:r w:rsidR="00721EFD">
        <w:t>gent til SSSH – forespørgsel fra MB.</w:t>
      </w:r>
      <w:r>
        <w:t xml:space="preserve"> (10/9 2019 besluttede vi at vi ville se vedtægterne for SSSH inden vi støtter med 5 € pr. Person. Udgift: ca. 3800 kr./år)</w:t>
      </w:r>
    </w:p>
    <w:p w14:paraId="67B54A57" w14:textId="3ACA25B3" w:rsidR="00C43ECD" w:rsidRDefault="00C43ECD" w:rsidP="00C43ECD"/>
    <w:p w14:paraId="7815073C" w14:textId="0F39419C" w:rsidR="00C43ECD" w:rsidRDefault="00C43ECD" w:rsidP="00C43ECD">
      <w:pPr>
        <w:ind w:left="720"/>
      </w:pPr>
      <w:r>
        <w:t xml:space="preserve">Vedtægter står fortsat på </w:t>
      </w:r>
      <w:proofErr w:type="spellStart"/>
      <w:r>
        <w:t>SSSH’s</w:t>
      </w:r>
      <w:proofErr w:type="spellEnd"/>
      <w:r>
        <w:t xml:space="preserve"> hjemmeside til at være under revision. </w:t>
      </w:r>
    </w:p>
    <w:p w14:paraId="2296C455" w14:textId="2CAD744A" w:rsidR="00C43ECD" w:rsidRDefault="00C43ECD" w:rsidP="00C43ECD">
      <w:pPr>
        <w:ind w:left="720"/>
      </w:pPr>
      <w:r>
        <w:t xml:space="preserve">Bestyrelsen ønsker fortsat at se vedtægter førend stillingstagen til om </w:t>
      </w:r>
      <w:proofErr w:type="spellStart"/>
      <w:r>
        <w:t>DSfH</w:t>
      </w:r>
      <w:proofErr w:type="spellEnd"/>
      <w:r>
        <w:t xml:space="preserve"> skal betale kontingent til SSSH. Ligeledes ønsker bestyrelsen information om, hvad pengene i så fald vil gå til. </w:t>
      </w:r>
    </w:p>
    <w:p w14:paraId="1552FBA0" w14:textId="2B8BE5B5" w:rsidR="00C43ECD" w:rsidRDefault="00C43ECD" w:rsidP="00C43ECD">
      <w:pPr>
        <w:ind w:left="720"/>
      </w:pPr>
    </w:p>
    <w:p w14:paraId="30F811E8" w14:textId="77938629" w:rsidR="00C43ECD" w:rsidRDefault="00C43ECD" w:rsidP="00C43ECD">
      <w:pPr>
        <w:ind w:left="720"/>
      </w:pPr>
      <w:r>
        <w:t xml:space="preserve">Punktet tages op igen ved næste bestyrelsesmøde. </w:t>
      </w:r>
    </w:p>
    <w:p w14:paraId="15FDC091" w14:textId="77777777" w:rsidR="0076443A" w:rsidRDefault="0076443A" w:rsidP="0076443A">
      <w:pPr>
        <w:pStyle w:val="Listeafsnit"/>
      </w:pPr>
    </w:p>
    <w:p w14:paraId="42D12A2E" w14:textId="77777777" w:rsidR="0076443A" w:rsidRDefault="0076443A" w:rsidP="00863D6F">
      <w:pPr>
        <w:pStyle w:val="Listeafsnit"/>
        <w:numPr>
          <w:ilvl w:val="0"/>
          <w:numId w:val="1"/>
        </w:numPr>
      </w:pPr>
      <w:r>
        <w:t xml:space="preserve">Status på kommende Kongresser og møder: Forårsmødet med Dansk Selskab for Håndterapi, FESSH/ISSH i London (Kandidater til delegeret møder). </w:t>
      </w:r>
      <w:proofErr w:type="gramStart"/>
      <w:r>
        <w:t>SSSH mødet</w:t>
      </w:r>
      <w:proofErr w:type="gramEnd"/>
      <w:r>
        <w:t xml:space="preserve"> 24-26 august Malmø.</w:t>
      </w:r>
    </w:p>
    <w:p w14:paraId="6D4C06B1" w14:textId="20EE8217" w:rsidR="00251191" w:rsidRDefault="00251191" w:rsidP="00251191">
      <w:pPr>
        <w:pStyle w:val="Listeafsnit"/>
      </w:pPr>
    </w:p>
    <w:p w14:paraId="79016FDD" w14:textId="67474B39" w:rsidR="00E97653" w:rsidRDefault="00E97653" w:rsidP="00251191">
      <w:pPr>
        <w:pStyle w:val="Listeafsnit"/>
      </w:pPr>
      <w:r>
        <w:t xml:space="preserve">Dansk Selskab for Håndterapi forårsmøde. Odense. Vævsheling. </w:t>
      </w:r>
    </w:p>
    <w:p w14:paraId="351DC3C4" w14:textId="77777777" w:rsidR="00B438A5" w:rsidRDefault="00B438A5" w:rsidP="00251191">
      <w:pPr>
        <w:pStyle w:val="Listeafsnit"/>
      </w:pPr>
    </w:p>
    <w:p w14:paraId="67922EC7" w14:textId="16AF0CBE" w:rsidR="00B438A5" w:rsidRPr="00E97653" w:rsidRDefault="00E97653" w:rsidP="00B438A5">
      <w:pPr>
        <w:pStyle w:val="Listeafsnit"/>
      </w:pPr>
      <w:r w:rsidRPr="00E97653">
        <w:t xml:space="preserve">FESSH/ISSH London: Kandidater til delegeret møder. </w:t>
      </w:r>
    </w:p>
    <w:p w14:paraId="337090B7" w14:textId="54889BD4" w:rsidR="00E97653" w:rsidRDefault="00E97653" w:rsidP="00E97653">
      <w:pPr>
        <w:ind w:left="720"/>
      </w:pPr>
      <w:r>
        <w:t xml:space="preserve">Tages op igen ved næste bestyrelsesmøde. </w:t>
      </w:r>
    </w:p>
    <w:p w14:paraId="17CF06CF" w14:textId="7C44F129" w:rsidR="00B438A5" w:rsidRDefault="00B438A5" w:rsidP="00E97653">
      <w:pPr>
        <w:ind w:left="720"/>
      </w:pPr>
    </w:p>
    <w:p w14:paraId="7BE4BA69" w14:textId="108A4980" w:rsidR="00B438A5" w:rsidRDefault="00B438A5" w:rsidP="00E97653">
      <w:pPr>
        <w:ind w:left="720"/>
      </w:pPr>
      <w:r>
        <w:t xml:space="preserve">SSSH afholder møde 24.-26. august, Malmø. </w:t>
      </w:r>
    </w:p>
    <w:p w14:paraId="1B3C34AD" w14:textId="77777777" w:rsidR="00E97653" w:rsidRPr="00E97653" w:rsidRDefault="00E97653" w:rsidP="00E97653"/>
    <w:p w14:paraId="18A9A84B" w14:textId="719BD8F1" w:rsidR="00251191" w:rsidRDefault="00251191" w:rsidP="00251191">
      <w:pPr>
        <w:pStyle w:val="Listeafsnit"/>
        <w:numPr>
          <w:ilvl w:val="0"/>
          <w:numId w:val="1"/>
        </w:numPr>
      </w:pPr>
      <w:proofErr w:type="gramStart"/>
      <w:r>
        <w:t>Heldags</w:t>
      </w:r>
      <w:r w:rsidR="0076443A">
        <w:t xml:space="preserve"> bestyrelses</w:t>
      </w:r>
      <w:r>
        <w:t>mødet</w:t>
      </w:r>
      <w:proofErr w:type="gramEnd"/>
      <w:r>
        <w:t xml:space="preserve"> den 11/5. Sted? tidspunkt? Forslag til emner til dagsorden?</w:t>
      </w:r>
    </w:p>
    <w:p w14:paraId="02DE995B" w14:textId="374FF0D0" w:rsidR="00E97653" w:rsidRDefault="00E97653" w:rsidP="00E97653"/>
    <w:p w14:paraId="10D637BA" w14:textId="2AC6A8F0" w:rsidR="00E97653" w:rsidRDefault="00E97653" w:rsidP="00E97653">
      <w:pPr>
        <w:ind w:left="720"/>
      </w:pPr>
      <w:r>
        <w:t xml:space="preserve">Aarhus. Omkring banegården eller Aarhus Havn. Ca. kl. 10. </w:t>
      </w:r>
    </w:p>
    <w:p w14:paraId="224BD1C3" w14:textId="24325CCA" w:rsidR="007B3A8B" w:rsidRDefault="007B3A8B" w:rsidP="00E97653">
      <w:pPr>
        <w:ind w:left="720"/>
      </w:pPr>
    </w:p>
    <w:p w14:paraId="3B1E6815" w14:textId="368984D8" w:rsidR="00B438A5" w:rsidRDefault="00B438A5" w:rsidP="00E97653">
      <w:pPr>
        <w:ind w:left="720"/>
      </w:pPr>
      <w:proofErr w:type="spellStart"/>
      <w:r>
        <w:t>Forslagt</w:t>
      </w:r>
      <w:proofErr w:type="spellEnd"/>
      <w:r>
        <w:t xml:space="preserve"> til emner til dagsorden:</w:t>
      </w:r>
    </w:p>
    <w:p w14:paraId="51284BA1" w14:textId="50FE34E0" w:rsidR="007B3A8B" w:rsidRDefault="007B3A8B" w:rsidP="00B438A5">
      <w:pPr>
        <w:pStyle w:val="Listeafsnit"/>
        <w:numPr>
          <w:ilvl w:val="1"/>
          <w:numId w:val="5"/>
        </w:numPr>
      </w:pPr>
      <w:r>
        <w:t>Program til efterårsmødet DOS.</w:t>
      </w:r>
    </w:p>
    <w:p w14:paraId="0AE9E4FD" w14:textId="45EBF950" w:rsidR="007B3A8B" w:rsidRDefault="007B3A8B" w:rsidP="00B438A5">
      <w:pPr>
        <w:pStyle w:val="Listeafsnit"/>
        <w:numPr>
          <w:ilvl w:val="1"/>
          <w:numId w:val="5"/>
        </w:numPr>
      </w:pPr>
      <w:r>
        <w:t>Kontingent til SSSH?</w:t>
      </w:r>
    </w:p>
    <w:p w14:paraId="6A496265" w14:textId="589BE1A2" w:rsidR="007B3A8B" w:rsidRDefault="007B3A8B" w:rsidP="00B438A5">
      <w:pPr>
        <w:pStyle w:val="Listeafsnit"/>
        <w:numPr>
          <w:ilvl w:val="1"/>
          <w:numId w:val="5"/>
        </w:numPr>
      </w:pPr>
      <w:r>
        <w:t>Specialeplanen.</w:t>
      </w:r>
    </w:p>
    <w:p w14:paraId="1F6C1794" w14:textId="259B094D" w:rsidR="007B3A8B" w:rsidRDefault="007B3A8B" w:rsidP="00B438A5">
      <w:pPr>
        <w:pStyle w:val="Listeafsnit"/>
        <w:numPr>
          <w:ilvl w:val="1"/>
          <w:numId w:val="5"/>
        </w:numPr>
      </w:pPr>
      <w:r>
        <w:t>Næste kursus for yngre håndkirurger.</w:t>
      </w:r>
    </w:p>
    <w:p w14:paraId="3FA9FF9E" w14:textId="77777777" w:rsidR="0030250D" w:rsidRDefault="0030250D" w:rsidP="00B46DA4"/>
    <w:p w14:paraId="77C016FA" w14:textId="77777777" w:rsidR="00965E16" w:rsidRDefault="00965E16" w:rsidP="0030250D">
      <w:pPr>
        <w:pStyle w:val="Listeafsnit"/>
        <w:numPr>
          <w:ilvl w:val="0"/>
          <w:numId w:val="1"/>
        </w:numPr>
      </w:pPr>
      <w:r>
        <w:t>EVT.</w:t>
      </w:r>
    </w:p>
    <w:p w14:paraId="1F3E7912" w14:textId="139A813E" w:rsidR="0030250D" w:rsidRDefault="0030250D" w:rsidP="0030250D">
      <w:pPr>
        <w:pStyle w:val="Listeafsnit"/>
      </w:pPr>
    </w:p>
    <w:p w14:paraId="295CE7BD" w14:textId="5BB83EF5" w:rsidR="00E97653" w:rsidRDefault="00C20811" w:rsidP="0030250D">
      <w:pPr>
        <w:pStyle w:val="Listeafsnit"/>
      </w:pPr>
      <w:r>
        <w:t xml:space="preserve">Status på skift af sekretær. Jens kontakter Camilla </w:t>
      </w:r>
      <w:proofErr w:type="spellStart"/>
      <w:r>
        <w:t>vedr</w:t>
      </w:r>
      <w:proofErr w:type="spellEnd"/>
      <w:r>
        <w:t xml:space="preserve"> status. </w:t>
      </w:r>
    </w:p>
    <w:p w14:paraId="2E6FD711" w14:textId="77777777" w:rsidR="00E97653" w:rsidRDefault="00E97653" w:rsidP="0030250D">
      <w:pPr>
        <w:pStyle w:val="Listeafsnit"/>
      </w:pPr>
    </w:p>
    <w:p w14:paraId="3AB771F2" w14:textId="77777777" w:rsidR="0030250D" w:rsidRDefault="0030250D" w:rsidP="00B46DA4">
      <w:r>
        <w:t>Kommende bestyrelsesmøder:</w:t>
      </w:r>
    </w:p>
    <w:p w14:paraId="2A9B128E" w14:textId="77777777" w:rsidR="0030250D" w:rsidRDefault="0030250D" w:rsidP="0030250D">
      <w:pPr>
        <w:ind w:left="720"/>
      </w:pPr>
    </w:p>
    <w:p w14:paraId="1A23898F" w14:textId="77777777" w:rsidR="00505313" w:rsidRDefault="006839DB" w:rsidP="00505313">
      <w:pPr>
        <w:ind w:left="720"/>
      </w:pPr>
      <w:r>
        <w:t>Ons 11</w:t>
      </w:r>
      <w:r w:rsidR="00505313">
        <w:t>/5 2022 (Heldagsmøde, Århus?)</w:t>
      </w:r>
    </w:p>
    <w:p w14:paraId="606100B9" w14:textId="77777777" w:rsidR="00505313" w:rsidRDefault="00505313" w:rsidP="00505313">
      <w:pPr>
        <w:ind w:left="720"/>
      </w:pPr>
      <w:r>
        <w:t>Ons 15/6 2022</w:t>
      </w:r>
      <w:r w:rsidR="00C71B8D">
        <w:t>, 20-22</w:t>
      </w:r>
      <w:r>
        <w:t xml:space="preserve"> (ZOOM)</w:t>
      </w:r>
    </w:p>
    <w:p w14:paraId="0465A7E1" w14:textId="77777777" w:rsidR="0030250D" w:rsidRDefault="00505313" w:rsidP="00505313">
      <w:pPr>
        <w:ind w:left="720"/>
      </w:pPr>
      <w:r>
        <w:t>Ons 14/9 2022</w:t>
      </w:r>
      <w:r w:rsidR="00C71B8D">
        <w:t>, 20-22</w:t>
      </w:r>
      <w:r>
        <w:t xml:space="preserve"> (ZOOM)</w:t>
      </w:r>
    </w:p>
    <w:p w14:paraId="4AE62114" w14:textId="77777777" w:rsidR="0030250D" w:rsidRPr="00965E16" w:rsidRDefault="0030250D" w:rsidP="0030250D"/>
    <w:p w14:paraId="798FDAE6" w14:textId="77777777" w:rsidR="00F552F9" w:rsidRPr="00965E16" w:rsidRDefault="00F552F9" w:rsidP="007C5D46"/>
    <w:p w14:paraId="0A445A6C" w14:textId="46244B63" w:rsidR="00847686" w:rsidRDefault="00B438A5" w:rsidP="007C5D46">
      <w:r>
        <w:t>/LK</w:t>
      </w:r>
    </w:p>
    <w:p w14:paraId="7B4D9981" w14:textId="77777777" w:rsidR="00847686" w:rsidRPr="00847686" w:rsidRDefault="00847686" w:rsidP="007C5D46">
      <w:pPr>
        <w:rPr>
          <w:sz w:val="18"/>
          <w:szCs w:val="18"/>
        </w:rPr>
      </w:pPr>
    </w:p>
    <w:sectPr w:rsidR="00847686" w:rsidRPr="00847686" w:rsidSect="000304D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F94"/>
    <w:multiLevelType w:val="hybridMultilevel"/>
    <w:tmpl w:val="3B685BDC"/>
    <w:lvl w:ilvl="0" w:tplc="6FEAFD34">
      <w:start w:val="1"/>
      <w:numFmt w:val="bullet"/>
      <w:lvlText w:val="•"/>
      <w:lvlJc w:val="left"/>
      <w:pPr>
        <w:tabs>
          <w:tab w:val="num" w:pos="720"/>
        </w:tabs>
        <w:ind w:left="720" w:hanging="360"/>
      </w:pPr>
      <w:rPr>
        <w:rFonts w:ascii="Arial" w:hAnsi="Arial" w:hint="default"/>
      </w:rPr>
    </w:lvl>
    <w:lvl w:ilvl="1" w:tplc="404E7E64" w:tentative="1">
      <w:start w:val="1"/>
      <w:numFmt w:val="bullet"/>
      <w:lvlText w:val="•"/>
      <w:lvlJc w:val="left"/>
      <w:pPr>
        <w:tabs>
          <w:tab w:val="num" w:pos="1440"/>
        </w:tabs>
        <w:ind w:left="1440" w:hanging="360"/>
      </w:pPr>
      <w:rPr>
        <w:rFonts w:ascii="Arial" w:hAnsi="Arial" w:hint="default"/>
      </w:rPr>
    </w:lvl>
    <w:lvl w:ilvl="2" w:tplc="68B45DAA" w:tentative="1">
      <w:start w:val="1"/>
      <w:numFmt w:val="bullet"/>
      <w:lvlText w:val="•"/>
      <w:lvlJc w:val="left"/>
      <w:pPr>
        <w:tabs>
          <w:tab w:val="num" w:pos="2160"/>
        </w:tabs>
        <w:ind w:left="2160" w:hanging="360"/>
      </w:pPr>
      <w:rPr>
        <w:rFonts w:ascii="Arial" w:hAnsi="Arial" w:hint="default"/>
      </w:rPr>
    </w:lvl>
    <w:lvl w:ilvl="3" w:tplc="D1E6FDDA" w:tentative="1">
      <w:start w:val="1"/>
      <w:numFmt w:val="bullet"/>
      <w:lvlText w:val="•"/>
      <w:lvlJc w:val="left"/>
      <w:pPr>
        <w:tabs>
          <w:tab w:val="num" w:pos="2880"/>
        </w:tabs>
        <w:ind w:left="2880" w:hanging="360"/>
      </w:pPr>
      <w:rPr>
        <w:rFonts w:ascii="Arial" w:hAnsi="Arial" w:hint="default"/>
      </w:rPr>
    </w:lvl>
    <w:lvl w:ilvl="4" w:tplc="1DBE7370" w:tentative="1">
      <w:start w:val="1"/>
      <w:numFmt w:val="bullet"/>
      <w:lvlText w:val="•"/>
      <w:lvlJc w:val="left"/>
      <w:pPr>
        <w:tabs>
          <w:tab w:val="num" w:pos="3600"/>
        </w:tabs>
        <w:ind w:left="3600" w:hanging="360"/>
      </w:pPr>
      <w:rPr>
        <w:rFonts w:ascii="Arial" w:hAnsi="Arial" w:hint="default"/>
      </w:rPr>
    </w:lvl>
    <w:lvl w:ilvl="5" w:tplc="EFD6870C" w:tentative="1">
      <w:start w:val="1"/>
      <w:numFmt w:val="bullet"/>
      <w:lvlText w:val="•"/>
      <w:lvlJc w:val="left"/>
      <w:pPr>
        <w:tabs>
          <w:tab w:val="num" w:pos="4320"/>
        </w:tabs>
        <w:ind w:left="4320" w:hanging="360"/>
      </w:pPr>
      <w:rPr>
        <w:rFonts w:ascii="Arial" w:hAnsi="Arial" w:hint="default"/>
      </w:rPr>
    </w:lvl>
    <w:lvl w:ilvl="6" w:tplc="59F0D740" w:tentative="1">
      <w:start w:val="1"/>
      <w:numFmt w:val="bullet"/>
      <w:lvlText w:val="•"/>
      <w:lvlJc w:val="left"/>
      <w:pPr>
        <w:tabs>
          <w:tab w:val="num" w:pos="5040"/>
        </w:tabs>
        <w:ind w:left="5040" w:hanging="360"/>
      </w:pPr>
      <w:rPr>
        <w:rFonts w:ascii="Arial" w:hAnsi="Arial" w:hint="default"/>
      </w:rPr>
    </w:lvl>
    <w:lvl w:ilvl="7" w:tplc="697E80AA" w:tentative="1">
      <w:start w:val="1"/>
      <w:numFmt w:val="bullet"/>
      <w:lvlText w:val="•"/>
      <w:lvlJc w:val="left"/>
      <w:pPr>
        <w:tabs>
          <w:tab w:val="num" w:pos="5760"/>
        </w:tabs>
        <w:ind w:left="5760" w:hanging="360"/>
      </w:pPr>
      <w:rPr>
        <w:rFonts w:ascii="Arial" w:hAnsi="Arial" w:hint="default"/>
      </w:rPr>
    </w:lvl>
    <w:lvl w:ilvl="8" w:tplc="73CCBF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70E76"/>
    <w:multiLevelType w:val="multilevel"/>
    <w:tmpl w:val="F03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81144"/>
    <w:multiLevelType w:val="multilevel"/>
    <w:tmpl w:val="272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55D85"/>
    <w:multiLevelType w:val="multilevel"/>
    <w:tmpl w:val="867CE1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54F90"/>
    <w:multiLevelType w:val="hybridMultilevel"/>
    <w:tmpl w:val="4DF65D2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F9"/>
    <w:rsid w:val="000304DE"/>
    <w:rsid w:val="00066301"/>
    <w:rsid w:val="00072439"/>
    <w:rsid w:val="000B42E1"/>
    <w:rsid w:val="001639D8"/>
    <w:rsid w:val="001A7D1C"/>
    <w:rsid w:val="002455B4"/>
    <w:rsid w:val="00251191"/>
    <w:rsid w:val="0029678B"/>
    <w:rsid w:val="002B3D62"/>
    <w:rsid w:val="0030250D"/>
    <w:rsid w:val="00334A03"/>
    <w:rsid w:val="00427375"/>
    <w:rsid w:val="00505313"/>
    <w:rsid w:val="0056513E"/>
    <w:rsid w:val="00664EBF"/>
    <w:rsid w:val="006839DB"/>
    <w:rsid w:val="0069798B"/>
    <w:rsid w:val="006C30FC"/>
    <w:rsid w:val="007053E8"/>
    <w:rsid w:val="00721EFD"/>
    <w:rsid w:val="00757CA3"/>
    <w:rsid w:val="0076443A"/>
    <w:rsid w:val="007879B3"/>
    <w:rsid w:val="007B3A8B"/>
    <w:rsid w:val="007C0523"/>
    <w:rsid w:val="007C5D46"/>
    <w:rsid w:val="00816381"/>
    <w:rsid w:val="00847686"/>
    <w:rsid w:val="008510B1"/>
    <w:rsid w:val="00863D6F"/>
    <w:rsid w:val="00927D68"/>
    <w:rsid w:val="00965E16"/>
    <w:rsid w:val="009A7162"/>
    <w:rsid w:val="00A13D95"/>
    <w:rsid w:val="00B438A5"/>
    <w:rsid w:val="00B46DA4"/>
    <w:rsid w:val="00B966CF"/>
    <w:rsid w:val="00B97339"/>
    <w:rsid w:val="00C20811"/>
    <w:rsid w:val="00C43ECD"/>
    <w:rsid w:val="00C62236"/>
    <w:rsid w:val="00C71B8D"/>
    <w:rsid w:val="00D86E0C"/>
    <w:rsid w:val="00DA0DE1"/>
    <w:rsid w:val="00E85E74"/>
    <w:rsid w:val="00E97653"/>
    <w:rsid w:val="00F552F9"/>
    <w:rsid w:val="00FA5E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FED26EC"/>
  <w14:defaultImageDpi w14:val="32767"/>
  <w15:chartTrackingRefBased/>
  <w15:docId w15:val="{BCAFEB15-B09A-6C40-BF20-0E13C893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678B"/>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52F9"/>
    <w:pPr>
      <w:ind w:left="720"/>
      <w:contextualSpacing/>
    </w:pPr>
  </w:style>
  <w:style w:type="character" w:styleId="Hyperlink">
    <w:name w:val="Hyperlink"/>
    <w:basedOn w:val="Standardskrifttypeiafsnit"/>
    <w:uiPriority w:val="99"/>
    <w:unhideWhenUsed/>
    <w:rsid w:val="00965E16"/>
    <w:rPr>
      <w:color w:val="0563C1" w:themeColor="hyperlink"/>
      <w:u w:val="single"/>
    </w:rPr>
  </w:style>
  <w:style w:type="character" w:styleId="Ulstomtale">
    <w:name w:val="Unresolved Mention"/>
    <w:basedOn w:val="Standardskrifttypeiafsnit"/>
    <w:uiPriority w:val="99"/>
    <w:rsid w:val="00965E16"/>
    <w:rPr>
      <w:color w:val="605E5C"/>
      <w:shd w:val="clear" w:color="auto" w:fill="E1DFDD"/>
    </w:rPr>
  </w:style>
  <w:style w:type="character" w:customStyle="1" w:styleId="apple-converted-space">
    <w:name w:val="apple-converted-space"/>
    <w:basedOn w:val="Standardskrifttypeiafsnit"/>
    <w:rsid w:val="00A1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1602">
      <w:bodyDiv w:val="1"/>
      <w:marLeft w:val="0"/>
      <w:marRight w:val="0"/>
      <w:marTop w:val="0"/>
      <w:marBottom w:val="0"/>
      <w:divBdr>
        <w:top w:val="none" w:sz="0" w:space="0" w:color="auto"/>
        <w:left w:val="none" w:sz="0" w:space="0" w:color="auto"/>
        <w:bottom w:val="none" w:sz="0" w:space="0" w:color="auto"/>
        <w:right w:val="none" w:sz="0" w:space="0" w:color="auto"/>
      </w:divBdr>
    </w:div>
    <w:div w:id="1049065329">
      <w:bodyDiv w:val="1"/>
      <w:marLeft w:val="0"/>
      <w:marRight w:val="0"/>
      <w:marTop w:val="0"/>
      <w:marBottom w:val="0"/>
      <w:divBdr>
        <w:top w:val="none" w:sz="0" w:space="0" w:color="auto"/>
        <w:left w:val="none" w:sz="0" w:space="0" w:color="auto"/>
        <w:bottom w:val="none" w:sz="0" w:space="0" w:color="auto"/>
        <w:right w:val="none" w:sz="0" w:space="0" w:color="auto"/>
      </w:divBdr>
      <w:divsChild>
        <w:div w:id="20522169">
          <w:marLeft w:val="720"/>
          <w:marRight w:val="0"/>
          <w:marTop w:val="0"/>
          <w:marBottom w:val="0"/>
          <w:divBdr>
            <w:top w:val="none" w:sz="0" w:space="0" w:color="auto"/>
            <w:left w:val="none" w:sz="0" w:space="0" w:color="auto"/>
            <w:bottom w:val="none" w:sz="0" w:space="0" w:color="auto"/>
            <w:right w:val="none" w:sz="0" w:space="0" w:color="auto"/>
          </w:divBdr>
        </w:div>
        <w:div w:id="734551362">
          <w:marLeft w:val="720"/>
          <w:marRight w:val="0"/>
          <w:marTop w:val="0"/>
          <w:marBottom w:val="0"/>
          <w:divBdr>
            <w:top w:val="none" w:sz="0" w:space="0" w:color="auto"/>
            <w:left w:val="none" w:sz="0" w:space="0" w:color="auto"/>
            <w:bottom w:val="none" w:sz="0" w:space="0" w:color="auto"/>
            <w:right w:val="none" w:sz="0" w:space="0" w:color="auto"/>
          </w:divBdr>
        </w:div>
        <w:div w:id="2041585056">
          <w:marLeft w:val="720"/>
          <w:marRight w:val="0"/>
          <w:marTop w:val="0"/>
          <w:marBottom w:val="0"/>
          <w:divBdr>
            <w:top w:val="none" w:sz="0" w:space="0" w:color="auto"/>
            <w:left w:val="none" w:sz="0" w:space="0" w:color="auto"/>
            <w:bottom w:val="none" w:sz="0" w:space="0" w:color="auto"/>
            <w:right w:val="none" w:sz="0" w:space="0" w:color="auto"/>
          </w:divBdr>
        </w:div>
        <w:div w:id="1508712463">
          <w:marLeft w:val="720"/>
          <w:marRight w:val="0"/>
          <w:marTop w:val="0"/>
          <w:marBottom w:val="0"/>
          <w:divBdr>
            <w:top w:val="none" w:sz="0" w:space="0" w:color="auto"/>
            <w:left w:val="none" w:sz="0" w:space="0" w:color="auto"/>
            <w:bottom w:val="none" w:sz="0" w:space="0" w:color="auto"/>
            <w:right w:val="none" w:sz="0" w:space="0" w:color="auto"/>
          </w:divBdr>
        </w:div>
        <w:div w:id="1723599084">
          <w:marLeft w:val="720"/>
          <w:marRight w:val="0"/>
          <w:marTop w:val="0"/>
          <w:marBottom w:val="0"/>
          <w:divBdr>
            <w:top w:val="none" w:sz="0" w:space="0" w:color="auto"/>
            <w:left w:val="none" w:sz="0" w:space="0" w:color="auto"/>
            <w:bottom w:val="none" w:sz="0" w:space="0" w:color="auto"/>
            <w:right w:val="none" w:sz="0" w:space="0" w:color="auto"/>
          </w:divBdr>
        </w:div>
      </w:divsChild>
    </w:div>
    <w:div w:id="1103763857">
      <w:bodyDiv w:val="1"/>
      <w:marLeft w:val="0"/>
      <w:marRight w:val="0"/>
      <w:marTop w:val="0"/>
      <w:marBottom w:val="0"/>
      <w:divBdr>
        <w:top w:val="none" w:sz="0" w:space="0" w:color="auto"/>
        <w:left w:val="none" w:sz="0" w:space="0" w:color="auto"/>
        <w:bottom w:val="none" w:sz="0" w:space="0" w:color="auto"/>
        <w:right w:val="none" w:sz="0" w:space="0" w:color="auto"/>
      </w:divBdr>
    </w:div>
    <w:div w:id="20519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919</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Lorentsen</dc:creator>
  <cp:keywords/>
  <dc:description/>
  <cp:lastModifiedBy>Lone Kirkeby</cp:lastModifiedBy>
  <cp:revision>3</cp:revision>
  <cp:lastPrinted>2022-03-26T13:15:00Z</cp:lastPrinted>
  <dcterms:created xsi:type="dcterms:W3CDTF">2022-03-29T18:07:00Z</dcterms:created>
  <dcterms:modified xsi:type="dcterms:W3CDTF">2022-03-29T20:02:00Z</dcterms:modified>
</cp:coreProperties>
</file>